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F4" w:rsidRPr="00DE0881" w:rsidRDefault="003C64F4" w:rsidP="003C64F4">
      <w:pPr>
        <w:ind w:left="-142"/>
        <w:rPr>
          <w:rFonts w:ascii="Arial" w:hAnsi="Arial" w:cs="Arial"/>
          <w:b/>
          <w:sz w:val="18"/>
          <w:szCs w:val="18"/>
          <w:lang w:val="uk-UA"/>
        </w:rPr>
      </w:pPr>
    </w:p>
    <w:p w:rsidR="003C64F4" w:rsidRPr="00DE0881" w:rsidRDefault="003C64F4" w:rsidP="003C64F4">
      <w:pPr>
        <w:ind w:left="-142"/>
        <w:jc w:val="center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eastAsia="Arial" w:hAnsi="Arial" w:cs="Arial"/>
          <w:b/>
          <w:sz w:val="18"/>
          <w:szCs w:val="18"/>
          <w:lang w:val="uk-UA"/>
        </w:rPr>
        <w:t>Приватне</w:t>
      </w:r>
      <w:r w:rsidRPr="00DE0881">
        <w:rPr>
          <w:rFonts w:ascii="Arial" w:hAnsi="Arial" w:cs="Arial"/>
          <w:b/>
          <w:sz w:val="18"/>
          <w:szCs w:val="18"/>
          <w:lang w:val="uk-UA"/>
        </w:rPr>
        <w:t xml:space="preserve"> акціонерне товариство "</w:t>
      </w:r>
      <w:proofErr w:type="spellStart"/>
      <w:r w:rsidRPr="00DE0881">
        <w:rPr>
          <w:rFonts w:ascii="Arial" w:hAnsi="Arial" w:cs="Arial"/>
          <w:b/>
          <w:sz w:val="18"/>
          <w:szCs w:val="18"/>
          <w:lang w:val="uk-UA"/>
        </w:rPr>
        <w:t>Стройавтосервис</w:t>
      </w:r>
      <w:proofErr w:type="spellEnd"/>
      <w:r w:rsidRPr="00DE0881">
        <w:rPr>
          <w:rFonts w:ascii="Arial" w:hAnsi="Arial" w:cs="Arial"/>
          <w:b/>
          <w:sz w:val="18"/>
          <w:szCs w:val="18"/>
          <w:lang w:val="uk-UA"/>
        </w:rPr>
        <w:t>"</w:t>
      </w:r>
    </w:p>
    <w:p w:rsidR="003C64F4" w:rsidRPr="00DE0881" w:rsidRDefault="003C64F4" w:rsidP="003C64F4">
      <w:pPr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 xml:space="preserve">код за ЄДРПОУ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00910593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, місцезнаходження згідно з реєстраційними документами: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65085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м.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Одеса, вул.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Моторна,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б. 4 повідомляє про проведення річних загальних зборів акціонерів (збори), які призначені </w:t>
      </w:r>
      <w:r w:rsidRPr="00DE0881">
        <w:rPr>
          <w:rFonts w:ascii="Arial" w:hAnsi="Arial" w:cs="Arial"/>
          <w:b/>
          <w:bCs/>
          <w:sz w:val="18"/>
          <w:szCs w:val="18"/>
          <w:lang w:val="uk-UA"/>
        </w:rPr>
        <w:t>на 28 квітня 2017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року о 14.00. за адресою: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65085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м. Одеса, вул.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Моторна,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б.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4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 в приміщенні </w:t>
      </w:r>
      <w:proofErr w:type="spellStart"/>
      <w:r w:rsidRPr="00DE0881">
        <w:rPr>
          <w:rFonts w:ascii="Arial" w:hAnsi="Arial" w:cs="Arial"/>
          <w:sz w:val="18"/>
          <w:szCs w:val="18"/>
          <w:lang w:val="uk-UA"/>
        </w:rPr>
        <w:t>адмінбудівлі</w:t>
      </w:r>
      <w:proofErr w:type="spellEnd"/>
      <w:r w:rsidRPr="00DE0881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Pr="00DE0881">
        <w:rPr>
          <w:rFonts w:ascii="Arial" w:hAnsi="Arial" w:cs="Arial"/>
          <w:sz w:val="18"/>
          <w:szCs w:val="18"/>
          <w:lang w:val="uk-UA"/>
        </w:rPr>
        <w:t>каб</w:t>
      </w:r>
      <w:proofErr w:type="spellEnd"/>
      <w:r w:rsidRPr="00DE0881">
        <w:rPr>
          <w:rFonts w:ascii="Arial" w:hAnsi="Arial" w:cs="Arial"/>
          <w:sz w:val="18"/>
          <w:szCs w:val="18"/>
          <w:lang w:val="uk-UA"/>
        </w:rPr>
        <w:t>. №1.</w:t>
      </w:r>
    </w:p>
    <w:p w:rsidR="003C64F4" w:rsidRPr="00DE0881" w:rsidRDefault="003C64F4" w:rsidP="003C64F4">
      <w:pPr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 xml:space="preserve">Реєстрація акціонерів для участі у зборах відбудеться в день та за місцем проведення зборів з 13.15 до 13.45 відповідно до переліку акціонерів, які мають право на участь у загальних зборах, складеному станом на 24.00 </w:t>
      </w:r>
      <w:r w:rsidRPr="00DE0881">
        <w:rPr>
          <w:rFonts w:ascii="Arial" w:hAnsi="Arial" w:cs="Arial"/>
          <w:b/>
          <w:sz w:val="18"/>
          <w:szCs w:val="18"/>
          <w:lang w:val="uk-UA"/>
        </w:rPr>
        <w:t>24 квітня</w:t>
      </w:r>
      <w:r w:rsidRPr="00DE0881">
        <w:rPr>
          <w:rFonts w:ascii="Arial" w:hAnsi="Arial" w:cs="Arial"/>
          <w:b/>
          <w:bCs/>
          <w:sz w:val="18"/>
          <w:szCs w:val="18"/>
          <w:lang w:val="uk-UA"/>
        </w:rPr>
        <w:t xml:space="preserve"> 2017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року у порядку, встановленому законодавством про депозитарну систему України. </w:t>
      </w:r>
    </w:p>
    <w:p w:rsidR="003C64F4" w:rsidRPr="00DE0881" w:rsidRDefault="003C64F4" w:rsidP="003C64F4">
      <w:pPr>
        <w:tabs>
          <w:tab w:val="left" w:pos="9271"/>
        </w:tabs>
        <w:ind w:right="197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Для реєстрації учасникам зборів необхідно при собі мати: документ, що посвідчує особу акціонера або його представника, представникам акціонерів додатково мати довіреність та/або інший документ, що посвідчує повноваження представника, оформлені відповідно до чинного законодавства України.</w:t>
      </w:r>
    </w:p>
    <w:p w:rsidR="003C64F4" w:rsidRPr="00DE0881" w:rsidRDefault="003C64F4" w:rsidP="003C64F4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3C64F4" w:rsidRPr="00DE0881" w:rsidRDefault="003C64F4" w:rsidP="003C64F4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DE0881">
        <w:rPr>
          <w:rFonts w:ascii="Arial" w:hAnsi="Arial" w:cs="Arial"/>
          <w:b/>
          <w:sz w:val="18"/>
          <w:szCs w:val="18"/>
          <w:lang w:val="uk-UA"/>
        </w:rPr>
        <w:t>Проект порядку денного:</w:t>
      </w:r>
    </w:p>
    <w:p w:rsidR="003C64F4" w:rsidRPr="00DE0881" w:rsidRDefault="003C64F4" w:rsidP="003C64F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1.</w:t>
      </w:r>
      <w:r w:rsidRPr="00DE0881"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sz w:val="18"/>
          <w:szCs w:val="18"/>
          <w:lang w:val="uk-UA"/>
        </w:rPr>
        <w:t>Обрання лічильної комісії. Прийняття рішення про припинення її повноважень.</w:t>
      </w:r>
    </w:p>
    <w:p w:rsidR="003C64F4" w:rsidRPr="00DE0881" w:rsidRDefault="003C64F4" w:rsidP="003C64F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2. Затвердження порядку та способу засвідчення бюлетенів для голосування на зборах.</w:t>
      </w:r>
    </w:p>
    <w:p w:rsidR="003C64F4" w:rsidRPr="00DE0881" w:rsidRDefault="003C64F4" w:rsidP="003C64F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3. Обрання голови та секретаря зборів, прийняття рішень з питань порядку проведення зборів (регламенту зборів).</w:t>
      </w:r>
    </w:p>
    <w:p w:rsidR="003C64F4" w:rsidRPr="00DE0881" w:rsidRDefault="003C64F4" w:rsidP="003C64F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 xml:space="preserve">4. Розгляд звіту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голови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правління за 2016 р. та прийняття рішення за наслідками розгляду звіту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голови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правління.</w:t>
      </w:r>
    </w:p>
    <w:p w:rsidR="003C64F4" w:rsidRPr="00DE0881" w:rsidRDefault="003C64F4" w:rsidP="003C64F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5. Розгляд звіту наглядової ради товариства за 2016 р. та прийняття рішення за наслідками розгляду звіту наглядової ради.</w:t>
      </w:r>
    </w:p>
    <w:p w:rsidR="003C64F4" w:rsidRPr="00DE0881" w:rsidRDefault="003C64F4" w:rsidP="003C64F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6. Розгляд звіту ревізійної комісії товариства за 2016 р. та прийняття рішення за наслідками розгляду звіту ревізійної комісії.</w:t>
      </w:r>
    </w:p>
    <w:p w:rsidR="003C64F4" w:rsidRPr="00DE0881" w:rsidRDefault="003C64F4" w:rsidP="003C64F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7. Затвердження річного звіту товариства за 2016 р. Розподіл прибутку і збитків товариства за 2016 р., затвердження розміру річних дивідендів.</w:t>
      </w:r>
    </w:p>
    <w:p w:rsidR="003C64F4" w:rsidRPr="00DE0881" w:rsidRDefault="003C64F4" w:rsidP="003C64F4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3C64F4" w:rsidRPr="00DE0881" w:rsidRDefault="003C64F4" w:rsidP="003C64F4">
      <w:pPr>
        <w:tabs>
          <w:tab w:val="left" w:pos="-180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u w:val="single"/>
          <w:lang w:val="uk-UA"/>
        </w:rPr>
        <w:t>А</w:t>
      </w:r>
      <w:proofErr w:type="spellStart"/>
      <w:r w:rsidRPr="00DE0881">
        <w:rPr>
          <w:rFonts w:ascii="Arial" w:hAnsi="Arial" w:cs="Arial"/>
          <w:sz w:val="18"/>
          <w:szCs w:val="18"/>
          <w:u w:val="single"/>
        </w:rPr>
        <w:t>дрес</w:t>
      </w:r>
      <w:proofErr w:type="spellEnd"/>
      <w:r w:rsidRPr="00DE0881">
        <w:rPr>
          <w:rFonts w:ascii="Arial" w:hAnsi="Arial" w:cs="Arial"/>
          <w:sz w:val="18"/>
          <w:szCs w:val="18"/>
          <w:u w:val="single"/>
          <w:lang w:val="uk-UA"/>
        </w:rPr>
        <w:t>а</w:t>
      </w:r>
      <w:r w:rsidRPr="00DE0881">
        <w:rPr>
          <w:rFonts w:ascii="Arial" w:hAnsi="Arial" w:cs="Arial"/>
          <w:sz w:val="18"/>
          <w:szCs w:val="18"/>
          <w:u w:val="single"/>
        </w:rPr>
        <w:t xml:space="preserve"> веб-</w:t>
      </w:r>
      <w:r w:rsidRPr="00DE0881">
        <w:rPr>
          <w:rFonts w:ascii="Arial" w:hAnsi="Arial" w:cs="Arial"/>
          <w:sz w:val="18"/>
          <w:szCs w:val="18"/>
          <w:u w:val="single"/>
          <w:lang w:val="uk-UA"/>
        </w:rPr>
        <w:t>сторінки Товариства</w:t>
      </w:r>
      <w:r w:rsidRPr="00DE0881">
        <w:rPr>
          <w:rFonts w:ascii="Arial" w:hAnsi="Arial" w:cs="Arial"/>
          <w:sz w:val="18"/>
          <w:szCs w:val="18"/>
        </w:rPr>
        <w:t>, на яко</w:t>
      </w:r>
      <w:r w:rsidRPr="00DE0881">
        <w:rPr>
          <w:rFonts w:ascii="Arial" w:hAnsi="Arial" w:cs="Arial"/>
          <w:sz w:val="18"/>
          <w:szCs w:val="18"/>
          <w:lang w:val="uk-UA"/>
        </w:rPr>
        <w:t>ї</w:t>
      </w:r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розміщена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інформація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з проектом </w:t>
      </w:r>
      <w:proofErr w:type="spellStart"/>
      <w:r w:rsidRPr="00DE0881">
        <w:rPr>
          <w:rFonts w:ascii="Arial" w:hAnsi="Arial" w:cs="Arial"/>
          <w:sz w:val="18"/>
          <w:szCs w:val="18"/>
        </w:rPr>
        <w:t>рішень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щодо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кожного з </w:t>
      </w:r>
      <w:proofErr w:type="spellStart"/>
      <w:r w:rsidRPr="00DE0881">
        <w:rPr>
          <w:rFonts w:ascii="Arial" w:hAnsi="Arial" w:cs="Arial"/>
          <w:sz w:val="18"/>
          <w:szCs w:val="18"/>
        </w:rPr>
        <w:t>питань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0881">
        <w:rPr>
          <w:rFonts w:ascii="Arial" w:hAnsi="Arial" w:cs="Arial"/>
          <w:sz w:val="18"/>
          <w:szCs w:val="18"/>
        </w:rPr>
        <w:t>включених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до проекту порядку денного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– </w:t>
      </w:r>
      <w:r w:rsidRPr="00DE0881">
        <w:rPr>
          <w:rFonts w:ascii="Arial" w:hAnsi="Arial" w:cs="Arial"/>
          <w:sz w:val="18"/>
          <w:szCs w:val="18"/>
          <w:lang w:val="en-US"/>
        </w:rPr>
        <w:t>www</w:t>
      </w:r>
      <w:r w:rsidRPr="00DE0881">
        <w:rPr>
          <w:rFonts w:ascii="Arial" w:hAnsi="Arial" w:cs="Arial"/>
          <w:sz w:val="18"/>
          <w:szCs w:val="18"/>
          <w:lang w:val="uk-UA"/>
        </w:rPr>
        <w:t>.stroyavto.pat.ua</w:t>
      </w:r>
    </w:p>
    <w:p w:rsidR="003C64F4" w:rsidRPr="00DE0881" w:rsidRDefault="003C64F4" w:rsidP="003C64F4">
      <w:pPr>
        <w:tabs>
          <w:tab w:val="left" w:pos="-180"/>
        </w:tabs>
        <w:jc w:val="both"/>
        <w:rPr>
          <w:rFonts w:ascii="Arial" w:hAnsi="Arial" w:cs="Arial"/>
          <w:sz w:val="18"/>
          <w:szCs w:val="18"/>
          <w:lang w:val="uk-UA"/>
        </w:rPr>
      </w:pPr>
    </w:p>
    <w:p w:rsidR="003C64F4" w:rsidRPr="00DE0881" w:rsidRDefault="003C64F4" w:rsidP="003C64F4">
      <w:pPr>
        <w:numPr>
          <w:ilvl w:val="1"/>
          <w:numId w:val="1"/>
        </w:numPr>
        <w:tabs>
          <w:tab w:val="clear" w:pos="0"/>
          <w:tab w:val="left" w:pos="-180"/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 xml:space="preserve">Від дати надіслання повідомлення про проведення зборів до дати проведення зборів акціонери можуть ознайомитися з матеріалами, пов’язаними з проектом порядку денного, за адресою: м. Одеса, вул.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Моторна,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б.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4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(приміщення бухгалтерії)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з понеділка по </w:t>
      </w:r>
      <w:proofErr w:type="spellStart"/>
      <w:r w:rsidRPr="00DE0881">
        <w:rPr>
          <w:rFonts w:ascii="Arial" w:hAnsi="Arial" w:cs="Arial"/>
          <w:sz w:val="18"/>
          <w:szCs w:val="18"/>
          <w:lang w:val="uk-UA"/>
        </w:rPr>
        <w:t>п”ятницю</w:t>
      </w:r>
      <w:proofErr w:type="spellEnd"/>
      <w:r w:rsidRPr="00DE0881">
        <w:rPr>
          <w:rFonts w:ascii="Arial" w:hAnsi="Arial" w:cs="Arial"/>
          <w:sz w:val="18"/>
          <w:szCs w:val="18"/>
          <w:lang w:val="uk-UA"/>
        </w:rPr>
        <w:t xml:space="preserve"> з 10.00 до 13.00, в день проведення зборів – у місці їх проведення. Посадова особа товариства, відповідальна за порядок ознайомлення акціонерів з документами – голова правління Антонов Анатолій Іванович</w:t>
      </w:r>
      <w:r w:rsidRPr="00DE0881">
        <w:rPr>
          <w:rFonts w:ascii="Arial" w:eastAsia="Arial" w:hAnsi="Arial" w:cs="Arial"/>
          <w:sz w:val="18"/>
          <w:szCs w:val="18"/>
          <w:lang w:val="uk-UA"/>
        </w:rPr>
        <w:t>,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(048) 740 27 51. Письмові пропозиції щодо проекту порядку денного зборів надаються не пізніше 20 днів до дати проведення зборів.</w:t>
      </w:r>
    </w:p>
    <w:p w:rsidR="003C64F4" w:rsidRPr="00DE0881" w:rsidRDefault="003C64F4" w:rsidP="003C64F4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3C64F4" w:rsidRPr="00DE0881" w:rsidRDefault="003C64F4" w:rsidP="003C64F4">
      <w:pPr>
        <w:jc w:val="both"/>
        <w:rPr>
          <w:rFonts w:ascii="Arial" w:eastAsia="Arial" w:hAnsi="Arial" w:cs="Arial"/>
          <w:b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Тел. (0482) 394 570</w:t>
      </w:r>
      <w:r w:rsidRPr="00DE0881">
        <w:rPr>
          <w:rFonts w:ascii="Arial" w:hAnsi="Arial" w:cs="Arial"/>
          <w:sz w:val="18"/>
          <w:szCs w:val="18"/>
          <w:lang w:val="uk-UA"/>
        </w:rPr>
        <w:tab/>
      </w:r>
      <w:r w:rsidRPr="00DE0881">
        <w:rPr>
          <w:rFonts w:ascii="Arial" w:hAnsi="Arial" w:cs="Arial"/>
          <w:sz w:val="18"/>
          <w:szCs w:val="18"/>
          <w:lang w:val="uk-UA"/>
        </w:rPr>
        <w:tab/>
      </w:r>
      <w:r w:rsidRPr="00DE0881">
        <w:rPr>
          <w:rFonts w:ascii="Arial" w:hAnsi="Arial" w:cs="Arial"/>
          <w:sz w:val="18"/>
          <w:szCs w:val="18"/>
          <w:lang w:val="uk-UA"/>
        </w:rPr>
        <w:tab/>
        <w:t xml:space="preserve">                                                         Наглядова рада             </w:t>
      </w:r>
    </w:p>
    <w:p w:rsidR="003C64F4" w:rsidRPr="00DE0881" w:rsidRDefault="003C64F4" w:rsidP="003C64F4">
      <w:pPr>
        <w:ind w:left="142"/>
        <w:jc w:val="center"/>
        <w:rPr>
          <w:rFonts w:ascii="Arial" w:eastAsia="Arial" w:hAnsi="Arial" w:cs="Arial"/>
          <w:b/>
          <w:sz w:val="18"/>
          <w:szCs w:val="18"/>
          <w:lang w:val="uk-UA"/>
        </w:rPr>
      </w:pPr>
    </w:p>
    <w:p w:rsidR="003C64F4" w:rsidRPr="00DE0881" w:rsidRDefault="003C64F4" w:rsidP="003C64F4">
      <w:pPr>
        <w:ind w:left="142"/>
        <w:jc w:val="center"/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eastAsia="Arial" w:hAnsi="Arial" w:cs="Arial"/>
          <w:b/>
          <w:sz w:val="18"/>
          <w:szCs w:val="18"/>
          <w:lang w:val="uk-UA"/>
        </w:rPr>
        <w:t xml:space="preserve">           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Основні показники фінансово-господарської діяльності </w:t>
      </w:r>
      <w:r w:rsidRPr="00DE0881">
        <w:rPr>
          <w:rFonts w:ascii="Arial" w:eastAsia="Arial" w:hAnsi="Arial" w:cs="Arial"/>
          <w:sz w:val="18"/>
          <w:szCs w:val="18"/>
          <w:lang w:val="uk-UA"/>
        </w:rPr>
        <w:t>товариства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(тис. грн.)</w:t>
      </w:r>
    </w:p>
    <w:p w:rsidR="003C64F4" w:rsidRPr="00DE0881" w:rsidRDefault="003C64F4" w:rsidP="003C64F4">
      <w:pPr>
        <w:ind w:left="142"/>
        <w:jc w:val="center"/>
        <w:rPr>
          <w:rFonts w:ascii="Arial" w:hAnsi="Arial" w:cs="Arial"/>
          <w:sz w:val="18"/>
          <w:szCs w:val="18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761"/>
        <w:gridCol w:w="1585"/>
      </w:tblGrid>
      <w:tr w:rsidR="003C64F4" w:rsidRPr="00DE0881" w:rsidTr="00DE0881">
        <w:trPr>
          <w:trHeight w:val="250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DE0881" w:rsidRDefault="003C64F4" w:rsidP="00DE0881">
            <w:pPr>
              <w:rPr>
                <w:lang w:val="uk-UA"/>
              </w:rPr>
            </w:pPr>
          </w:p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Найменування показника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період</w:t>
            </w:r>
          </w:p>
        </w:tc>
      </w:tr>
      <w:tr w:rsidR="003C64F4" w:rsidRPr="00DE0881" w:rsidTr="00DE0881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Звітний</w:t>
            </w:r>
          </w:p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 xml:space="preserve">Попередній </w:t>
            </w:r>
          </w:p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2015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Усього активів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54476,9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54702,5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Основні засоби та нематеріальні активи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3498,9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3621,5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Запаси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6001,6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6092,7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1028,17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1036,2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5,1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Нерозподілений прибуток (збиток)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(754,3)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(761,8)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Власний капітал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(384,3)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(391,8)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Статутний капітал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370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370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Довгострокові зобов’язання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41237,4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41139,0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Поточні зобов’язання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13623,8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13955,3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Чистий прибуток (збиток)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7,5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16,2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1480160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1480160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0</w:t>
            </w:r>
          </w:p>
        </w:tc>
      </w:tr>
      <w:tr w:rsidR="003C64F4" w:rsidRPr="00DE0881" w:rsidTr="00DE0881">
        <w:trPr>
          <w:trHeight w:val="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F4" w:rsidRPr="00DE0881" w:rsidRDefault="003C64F4" w:rsidP="00DE0881">
            <w:pPr>
              <w:rPr>
                <w:lang w:val="uk-UA"/>
              </w:rPr>
            </w:pPr>
            <w:r w:rsidRPr="00DE0881">
              <w:rPr>
                <w:lang w:val="uk-UA"/>
              </w:rPr>
              <w:t>19</w:t>
            </w:r>
          </w:p>
        </w:tc>
      </w:tr>
    </w:tbl>
    <w:p w:rsidR="003C64F4" w:rsidRPr="00DE0881" w:rsidRDefault="003C64F4" w:rsidP="003C64F4">
      <w:pPr>
        <w:ind w:left="142"/>
        <w:jc w:val="center"/>
        <w:rPr>
          <w:rFonts w:ascii="Arial" w:hAnsi="Arial" w:cs="Arial"/>
          <w:sz w:val="18"/>
          <w:szCs w:val="18"/>
          <w:lang w:val="uk-UA"/>
        </w:rPr>
      </w:pPr>
    </w:p>
    <w:p w:rsidR="00D9368C" w:rsidRPr="00DE0881" w:rsidRDefault="00D9368C" w:rsidP="003C64F4">
      <w:pPr>
        <w:ind w:left="142"/>
        <w:jc w:val="center"/>
        <w:rPr>
          <w:rFonts w:ascii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lang w:val="uk-UA"/>
        </w:rPr>
      </w:pPr>
    </w:p>
    <w:p w:rsidR="00D9368C" w:rsidRPr="00DE0881" w:rsidRDefault="00D9368C" w:rsidP="008A3576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DE0881">
        <w:rPr>
          <w:rFonts w:ascii="Arial" w:hAnsi="Arial" w:cs="Arial"/>
          <w:b/>
          <w:sz w:val="18"/>
          <w:szCs w:val="18"/>
          <w:lang w:val="uk-UA"/>
        </w:rPr>
        <w:t>Проекти рішень щодо питань, включених до проекту порядку денного</w:t>
      </w: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eastAsia="Arial" w:hAnsi="Arial" w:cs="Arial"/>
          <w:sz w:val="18"/>
          <w:szCs w:val="18"/>
          <w:lang w:val="uk-UA"/>
        </w:rPr>
      </w:pPr>
      <w:r w:rsidRPr="00DE0881">
        <w:rPr>
          <w:rFonts w:ascii="Arial" w:eastAsia="Arial" w:hAnsi="Arial" w:cs="Arial"/>
          <w:b/>
          <w:sz w:val="18"/>
          <w:szCs w:val="18"/>
          <w:lang w:val="uk-UA"/>
        </w:rPr>
        <w:t>1 питання:</w:t>
      </w:r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 Обрати до складу лічильної комісії </w:t>
      </w:r>
      <w:proofErr w:type="spellStart"/>
      <w:r w:rsidR="00A244AD" w:rsidRPr="00DE0881">
        <w:rPr>
          <w:rFonts w:ascii="Arial" w:hAnsi="Arial" w:cs="Arial"/>
          <w:sz w:val="18"/>
          <w:szCs w:val="18"/>
          <w:lang w:val="uk-UA"/>
        </w:rPr>
        <w:t>Цибуляк</w:t>
      </w:r>
      <w:proofErr w:type="spellEnd"/>
      <w:r w:rsidR="00A244AD" w:rsidRPr="00DE0881">
        <w:rPr>
          <w:rFonts w:ascii="Arial" w:hAnsi="Arial" w:cs="Arial"/>
          <w:sz w:val="18"/>
          <w:szCs w:val="18"/>
          <w:lang w:val="uk-UA"/>
        </w:rPr>
        <w:t xml:space="preserve"> Наталю Владленівну</w:t>
      </w:r>
      <w:r w:rsidR="00D24EA8" w:rsidRPr="00DE0881">
        <w:rPr>
          <w:rFonts w:ascii="Arial" w:eastAsia="Arial" w:hAnsi="Arial" w:cs="Arial"/>
          <w:sz w:val="18"/>
          <w:szCs w:val="18"/>
          <w:lang w:val="uk-UA"/>
        </w:rPr>
        <w:t xml:space="preserve"> та</w:t>
      </w:r>
      <w:r w:rsidR="00A244AD" w:rsidRPr="00DE0881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proofErr w:type="spellStart"/>
      <w:r w:rsidR="00A244AD" w:rsidRPr="00DE0881">
        <w:rPr>
          <w:rFonts w:ascii="Arial" w:hAnsi="Arial" w:cs="Arial"/>
          <w:sz w:val="18"/>
          <w:szCs w:val="18"/>
          <w:lang w:val="uk-UA"/>
        </w:rPr>
        <w:t>Макаричеву</w:t>
      </w:r>
      <w:proofErr w:type="spellEnd"/>
      <w:r w:rsidR="00A244AD" w:rsidRPr="00DE0881">
        <w:rPr>
          <w:rFonts w:ascii="Arial" w:hAnsi="Arial" w:cs="Arial"/>
          <w:sz w:val="18"/>
          <w:szCs w:val="18"/>
          <w:lang w:val="uk-UA"/>
        </w:rPr>
        <w:t xml:space="preserve"> Ольгу Вікторівну</w:t>
      </w:r>
      <w:r w:rsidRPr="00DE0881">
        <w:rPr>
          <w:rFonts w:ascii="Arial" w:eastAsia="Arial" w:hAnsi="Arial" w:cs="Arial"/>
          <w:sz w:val="18"/>
          <w:szCs w:val="18"/>
          <w:lang w:val="uk-UA"/>
        </w:rPr>
        <w:t>.  Припинити повноваження лічильної комісії по закінченню річних загальних зборів акціонерів.</w:t>
      </w:r>
    </w:p>
    <w:p w:rsidR="00D9368C" w:rsidRPr="00DE0881" w:rsidRDefault="00D9368C" w:rsidP="00DE0881">
      <w:pPr>
        <w:rPr>
          <w:rFonts w:ascii="Arial" w:eastAsia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eastAsia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b/>
          <w:sz w:val="18"/>
          <w:szCs w:val="18"/>
          <w:lang w:val="uk-UA"/>
        </w:rPr>
        <w:t xml:space="preserve">2 </w:t>
      </w:r>
      <w:r w:rsidRPr="00DE0881">
        <w:rPr>
          <w:rFonts w:ascii="Arial" w:eastAsia="Arial" w:hAnsi="Arial" w:cs="Arial"/>
          <w:b/>
          <w:sz w:val="18"/>
          <w:szCs w:val="18"/>
          <w:lang w:val="uk-UA"/>
        </w:rPr>
        <w:t>питання: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DE0881">
        <w:rPr>
          <w:rFonts w:ascii="Arial" w:eastAsia="Arial" w:hAnsi="Arial" w:cs="Arial"/>
          <w:sz w:val="18"/>
          <w:szCs w:val="18"/>
        </w:rPr>
        <w:t>Затвердити</w:t>
      </w:r>
      <w:proofErr w:type="spellEnd"/>
      <w:r w:rsidRPr="00DE0881">
        <w:rPr>
          <w:rFonts w:ascii="Arial" w:eastAsia="Arial" w:hAnsi="Arial" w:cs="Arial"/>
          <w:sz w:val="18"/>
          <w:szCs w:val="18"/>
        </w:rPr>
        <w:t xml:space="preserve"> </w:t>
      </w:r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наступний </w:t>
      </w:r>
      <w:r w:rsidRPr="00DE0881">
        <w:rPr>
          <w:rFonts w:ascii="Arial" w:eastAsia="Arial" w:hAnsi="Arial" w:cs="Arial"/>
          <w:sz w:val="18"/>
          <w:szCs w:val="18"/>
        </w:rPr>
        <w:t xml:space="preserve">порядок та </w:t>
      </w:r>
      <w:proofErr w:type="spellStart"/>
      <w:r w:rsidRPr="00DE0881">
        <w:rPr>
          <w:rFonts w:ascii="Arial" w:eastAsia="Arial" w:hAnsi="Arial" w:cs="Arial"/>
          <w:sz w:val="18"/>
          <w:szCs w:val="18"/>
        </w:rPr>
        <w:t>спосіб</w:t>
      </w:r>
      <w:proofErr w:type="spellEnd"/>
      <w:r w:rsidRPr="00DE088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eastAsia="Arial" w:hAnsi="Arial" w:cs="Arial"/>
          <w:sz w:val="18"/>
          <w:szCs w:val="18"/>
        </w:rPr>
        <w:t>засвідчення</w:t>
      </w:r>
      <w:proofErr w:type="spellEnd"/>
      <w:r w:rsidRPr="00DE0881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eastAsia="Arial" w:hAnsi="Arial" w:cs="Arial"/>
          <w:sz w:val="18"/>
          <w:szCs w:val="18"/>
        </w:rPr>
        <w:t>бюлетенів</w:t>
      </w:r>
      <w:proofErr w:type="spellEnd"/>
      <w:r w:rsidRPr="00DE0881">
        <w:rPr>
          <w:rFonts w:ascii="Arial" w:eastAsia="Arial" w:hAnsi="Arial" w:cs="Arial"/>
          <w:sz w:val="18"/>
          <w:szCs w:val="18"/>
        </w:rPr>
        <w:t xml:space="preserve"> для </w:t>
      </w:r>
      <w:proofErr w:type="spellStart"/>
      <w:r w:rsidRPr="00DE0881">
        <w:rPr>
          <w:rFonts w:ascii="Arial" w:eastAsia="Arial" w:hAnsi="Arial" w:cs="Arial"/>
          <w:sz w:val="18"/>
          <w:szCs w:val="18"/>
        </w:rPr>
        <w:t>голосування</w:t>
      </w:r>
      <w:proofErr w:type="spellEnd"/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: </w:t>
      </w:r>
      <w:proofErr w:type="spellStart"/>
      <w:r w:rsidRPr="00DE0881">
        <w:rPr>
          <w:rFonts w:ascii="Arial" w:hAnsi="Arial" w:cs="Arial"/>
          <w:sz w:val="18"/>
          <w:szCs w:val="18"/>
        </w:rPr>
        <w:t>бюлетень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має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бути </w:t>
      </w:r>
      <w:proofErr w:type="spellStart"/>
      <w:r w:rsidRPr="00DE0881">
        <w:rPr>
          <w:rFonts w:ascii="Arial" w:hAnsi="Arial" w:cs="Arial"/>
          <w:sz w:val="18"/>
          <w:szCs w:val="18"/>
        </w:rPr>
        <w:t>підписаний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акціонером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E0881">
        <w:rPr>
          <w:rFonts w:ascii="Arial" w:hAnsi="Arial" w:cs="Arial"/>
          <w:sz w:val="18"/>
          <w:szCs w:val="18"/>
        </w:rPr>
        <w:t>представником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акціонера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DE0881">
        <w:rPr>
          <w:rFonts w:ascii="Arial" w:hAnsi="Arial" w:cs="Arial"/>
          <w:sz w:val="18"/>
          <w:szCs w:val="18"/>
        </w:rPr>
        <w:t>із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зазначенням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прізвища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0881">
        <w:rPr>
          <w:rFonts w:ascii="Arial" w:hAnsi="Arial" w:cs="Arial"/>
          <w:sz w:val="18"/>
          <w:szCs w:val="18"/>
        </w:rPr>
        <w:t>імені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та по </w:t>
      </w:r>
      <w:proofErr w:type="spellStart"/>
      <w:r w:rsidRPr="00DE0881">
        <w:rPr>
          <w:rFonts w:ascii="Arial" w:hAnsi="Arial" w:cs="Arial"/>
          <w:sz w:val="18"/>
          <w:szCs w:val="18"/>
        </w:rPr>
        <w:t>батькові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акціонера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E0881">
        <w:rPr>
          <w:rFonts w:ascii="Arial" w:hAnsi="Arial" w:cs="Arial"/>
          <w:sz w:val="18"/>
          <w:szCs w:val="18"/>
        </w:rPr>
        <w:t>представника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акціонера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). За </w:t>
      </w:r>
      <w:proofErr w:type="spellStart"/>
      <w:r w:rsidRPr="00DE0881">
        <w:rPr>
          <w:rFonts w:ascii="Arial" w:hAnsi="Arial" w:cs="Arial"/>
          <w:sz w:val="18"/>
          <w:szCs w:val="18"/>
        </w:rPr>
        <w:t>відсутності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таких </w:t>
      </w:r>
      <w:proofErr w:type="spellStart"/>
      <w:r w:rsidRPr="00DE0881">
        <w:rPr>
          <w:rFonts w:ascii="Arial" w:hAnsi="Arial" w:cs="Arial"/>
          <w:sz w:val="18"/>
          <w:szCs w:val="18"/>
        </w:rPr>
        <w:t>реквізитів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і </w:t>
      </w:r>
      <w:proofErr w:type="spellStart"/>
      <w:proofErr w:type="gramStart"/>
      <w:r w:rsidRPr="00DE0881">
        <w:rPr>
          <w:rFonts w:ascii="Arial" w:hAnsi="Arial" w:cs="Arial"/>
          <w:sz w:val="18"/>
          <w:szCs w:val="18"/>
        </w:rPr>
        <w:t>п</w:t>
      </w:r>
      <w:proofErr w:type="gramEnd"/>
      <w:r w:rsidRPr="00DE0881">
        <w:rPr>
          <w:rFonts w:ascii="Arial" w:hAnsi="Arial" w:cs="Arial"/>
          <w:sz w:val="18"/>
          <w:szCs w:val="18"/>
        </w:rPr>
        <w:t>ідпису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бюлетень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вв</w:t>
      </w:r>
      <w:bookmarkStart w:id="0" w:name="_GoBack"/>
      <w:bookmarkEnd w:id="0"/>
      <w:r w:rsidRPr="00DE0881">
        <w:rPr>
          <w:rFonts w:ascii="Arial" w:hAnsi="Arial" w:cs="Arial"/>
          <w:sz w:val="18"/>
          <w:szCs w:val="18"/>
        </w:rPr>
        <w:t>ажається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недійсним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E0881">
        <w:rPr>
          <w:rFonts w:ascii="Arial" w:hAnsi="Arial" w:cs="Arial"/>
          <w:sz w:val="18"/>
          <w:szCs w:val="18"/>
        </w:rPr>
        <w:t>У</w:t>
      </w:r>
      <w:proofErr w:type="gram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E0881">
        <w:rPr>
          <w:rFonts w:ascii="Arial" w:hAnsi="Arial" w:cs="Arial"/>
          <w:sz w:val="18"/>
          <w:szCs w:val="18"/>
        </w:rPr>
        <w:t>раз</w:t>
      </w:r>
      <w:proofErr w:type="gramEnd"/>
      <w:r w:rsidRPr="00DE0881">
        <w:rPr>
          <w:rFonts w:ascii="Arial" w:hAnsi="Arial" w:cs="Arial"/>
          <w:sz w:val="18"/>
          <w:szCs w:val="18"/>
        </w:rPr>
        <w:t>і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якщо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lastRenderedPageBreak/>
        <w:t>бюлетень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Pr="00DE0881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складається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DE0881">
        <w:rPr>
          <w:rFonts w:ascii="Arial" w:hAnsi="Arial" w:cs="Arial"/>
          <w:sz w:val="18"/>
          <w:szCs w:val="18"/>
        </w:rPr>
        <w:t>кількох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аркушів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0881">
        <w:rPr>
          <w:rFonts w:ascii="Arial" w:hAnsi="Arial" w:cs="Arial"/>
          <w:sz w:val="18"/>
          <w:szCs w:val="18"/>
        </w:rPr>
        <w:t>сторінки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бюлетеня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нумеруються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. При </w:t>
      </w:r>
      <w:proofErr w:type="spellStart"/>
      <w:r w:rsidRPr="00DE0881">
        <w:rPr>
          <w:rFonts w:ascii="Arial" w:hAnsi="Arial" w:cs="Arial"/>
          <w:sz w:val="18"/>
          <w:szCs w:val="18"/>
        </w:rPr>
        <w:t>цьому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кожен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аркуш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E0881">
        <w:rPr>
          <w:rFonts w:ascii="Arial" w:hAnsi="Arial" w:cs="Arial"/>
          <w:sz w:val="18"/>
          <w:szCs w:val="18"/>
        </w:rPr>
        <w:t>п</w:t>
      </w:r>
      <w:proofErr w:type="gramEnd"/>
      <w:r w:rsidRPr="00DE0881">
        <w:rPr>
          <w:rFonts w:ascii="Arial" w:hAnsi="Arial" w:cs="Arial"/>
          <w:sz w:val="18"/>
          <w:szCs w:val="18"/>
        </w:rPr>
        <w:t>ідписується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акціонером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E0881">
        <w:rPr>
          <w:rFonts w:ascii="Arial" w:hAnsi="Arial" w:cs="Arial"/>
          <w:sz w:val="18"/>
          <w:szCs w:val="18"/>
        </w:rPr>
        <w:t>представником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акціонера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). </w:t>
      </w:r>
      <w:proofErr w:type="spellStart"/>
      <w:r w:rsidRPr="00DE0881">
        <w:rPr>
          <w:rFonts w:ascii="Arial" w:hAnsi="Arial" w:cs="Arial"/>
          <w:sz w:val="18"/>
          <w:szCs w:val="18"/>
        </w:rPr>
        <w:t>Бюлетень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Pr="00DE0881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E0881">
        <w:rPr>
          <w:rFonts w:ascii="Arial" w:hAnsi="Arial" w:cs="Arial"/>
          <w:sz w:val="18"/>
          <w:szCs w:val="18"/>
        </w:rPr>
        <w:t>п</w:t>
      </w:r>
      <w:proofErr w:type="gramEnd"/>
      <w:r w:rsidRPr="00DE0881">
        <w:rPr>
          <w:rFonts w:ascii="Arial" w:hAnsi="Arial" w:cs="Arial"/>
          <w:sz w:val="18"/>
          <w:szCs w:val="18"/>
        </w:rPr>
        <w:t>ідписується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також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 членом </w:t>
      </w:r>
      <w:proofErr w:type="spellStart"/>
      <w:r w:rsidRPr="00DE0881">
        <w:rPr>
          <w:rFonts w:ascii="Arial" w:hAnsi="Arial" w:cs="Arial"/>
          <w:sz w:val="18"/>
          <w:szCs w:val="18"/>
        </w:rPr>
        <w:t>реєстраційної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комісії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Pr="00DE0881">
        <w:rPr>
          <w:rFonts w:ascii="Arial" w:hAnsi="Arial" w:cs="Arial"/>
          <w:sz w:val="18"/>
          <w:szCs w:val="18"/>
        </w:rPr>
        <w:t>скріплюється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печаткою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Товариства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. У </w:t>
      </w:r>
      <w:proofErr w:type="spellStart"/>
      <w:r w:rsidRPr="00DE0881">
        <w:rPr>
          <w:rFonts w:ascii="Arial" w:hAnsi="Arial" w:cs="Arial"/>
          <w:sz w:val="18"/>
          <w:szCs w:val="18"/>
        </w:rPr>
        <w:t>разі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якщо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бюлетень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Pr="00DE0881">
        <w:rPr>
          <w:rFonts w:ascii="Arial" w:hAnsi="Arial" w:cs="Arial"/>
          <w:sz w:val="18"/>
          <w:szCs w:val="18"/>
        </w:rPr>
        <w:t>голосування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складається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DE0881">
        <w:rPr>
          <w:rFonts w:ascii="Arial" w:hAnsi="Arial" w:cs="Arial"/>
          <w:sz w:val="18"/>
          <w:szCs w:val="18"/>
        </w:rPr>
        <w:t>кількох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аркушів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DE0881">
        <w:rPr>
          <w:rFonts w:ascii="Arial" w:hAnsi="Arial" w:cs="Arial"/>
          <w:sz w:val="18"/>
          <w:szCs w:val="18"/>
        </w:rPr>
        <w:t>п</w:t>
      </w:r>
      <w:proofErr w:type="gramEnd"/>
      <w:r w:rsidRPr="00DE0881">
        <w:rPr>
          <w:rFonts w:ascii="Arial" w:hAnsi="Arial" w:cs="Arial"/>
          <w:sz w:val="18"/>
          <w:szCs w:val="18"/>
        </w:rPr>
        <w:t>ідпис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члена </w:t>
      </w:r>
      <w:proofErr w:type="spellStart"/>
      <w:r w:rsidRPr="00DE0881">
        <w:rPr>
          <w:rFonts w:ascii="Arial" w:hAnsi="Arial" w:cs="Arial"/>
          <w:sz w:val="18"/>
          <w:szCs w:val="18"/>
        </w:rPr>
        <w:t>реєстраційної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комісії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та печатка </w:t>
      </w:r>
      <w:proofErr w:type="spellStart"/>
      <w:r w:rsidRPr="00DE0881">
        <w:rPr>
          <w:rFonts w:ascii="Arial" w:hAnsi="Arial" w:cs="Arial"/>
          <w:sz w:val="18"/>
          <w:szCs w:val="18"/>
        </w:rPr>
        <w:t>Товариства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проставляються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DE0881">
        <w:rPr>
          <w:rFonts w:ascii="Arial" w:hAnsi="Arial" w:cs="Arial"/>
          <w:sz w:val="18"/>
          <w:szCs w:val="18"/>
        </w:rPr>
        <w:t>останній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сторінці</w:t>
      </w:r>
      <w:proofErr w:type="spellEnd"/>
      <w:r w:rsidRPr="00DE08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0881">
        <w:rPr>
          <w:rFonts w:ascii="Arial" w:hAnsi="Arial" w:cs="Arial"/>
          <w:sz w:val="18"/>
          <w:szCs w:val="18"/>
        </w:rPr>
        <w:t>бюлетеня</w:t>
      </w:r>
      <w:proofErr w:type="spellEnd"/>
      <w:r w:rsidRPr="00DE0881">
        <w:rPr>
          <w:rFonts w:ascii="Arial" w:hAnsi="Arial" w:cs="Arial"/>
          <w:sz w:val="18"/>
          <w:szCs w:val="18"/>
        </w:rPr>
        <w:t>.</w:t>
      </w:r>
    </w:p>
    <w:p w:rsidR="00D9368C" w:rsidRPr="00DE0881" w:rsidRDefault="00D9368C" w:rsidP="00DE0881">
      <w:pPr>
        <w:rPr>
          <w:rFonts w:ascii="Arial" w:eastAsia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eastAsia="Arial" w:hAnsi="Arial" w:cs="Arial"/>
          <w:sz w:val="18"/>
          <w:szCs w:val="18"/>
          <w:lang w:val="uk-UA"/>
        </w:rPr>
      </w:pPr>
      <w:r w:rsidRPr="00DE0881">
        <w:rPr>
          <w:rFonts w:ascii="Arial" w:eastAsia="Arial" w:hAnsi="Arial" w:cs="Arial"/>
          <w:b/>
          <w:sz w:val="18"/>
          <w:szCs w:val="18"/>
          <w:lang w:val="uk-UA"/>
        </w:rPr>
        <w:t>3 питання:</w:t>
      </w:r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sz w:val="18"/>
          <w:szCs w:val="18"/>
          <w:lang w:val="uk-UA"/>
        </w:rPr>
        <w:t>Обрати</w:t>
      </w:r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sz w:val="18"/>
          <w:szCs w:val="18"/>
          <w:lang w:val="uk-UA"/>
        </w:rPr>
        <w:t>головою</w:t>
      </w:r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зборів </w:t>
      </w:r>
      <w:r w:rsidR="00A244AD" w:rsidRPr="00DE0881">
        <w:rPr>
          <w:rFonts w:ascii="Arial" w:hAnsi="Arial" w:cs="Arial"/>
          <w:sz w:val="18"/>
          <w:szCs w:val="18"/>
          <w:lang w:val="uk-UA"/>
        </w:rPr>
        <w:t>Антонов</w:t>
      </w:r>
      <w:r w:rsidR="00A244AD" w:rsidRPr="00DE0881">
        <w:rPr>
          <w:rFonts w:ascii="Arial" w:hAnsi="Arial" w:cs="Arial"/>
          <w:sz w:val="18"/>
          <w:szCs w:val="18"/>
          <w:lang w:val="uk-UA"/>
        </w:rPr>
        <w:t>а Анатолія</w:t>
      </w:r>
      <w:r w:rsidR="00A244AD" w:rsidRPr="00DE0881">
        <w:rPr>
          <w:rFonts w:ascii="Arial" w:hAnsi="Arial" w:cs="Arial"/>
          <w:sz w:val="18"/>
          <w:szCs w:val="18"/>
          <w:lang w:val="uk-UA"/>
        </w:rPr>
        <w:t xml:space="preserve"> Іванович</w:t>
      </w:r>
      <w:r w:rsidR="00A244AD" w:rsidRPr="00DE0881">
        <w:rPr>
          <w:rFonts w:ascii="Arial" w:hAnsi="Arial" w:cs="Arial"/>
          <w:sz w:val="18"/>
          <w:szCs w:val="18"/>
          <w:lang w:val="uk-UA"/>
        </w:rPr>
        <w:t>а</w:t>
      </w:r>
      <w:r w:rsidRPr="00DE0881">
        <w:rPr>
          <w:rFonts w:ascii="Arial" w:eastAsia="Arial" w:hAnsi="Arial" w:cs="Arial"/>
          <w:sz w:val="18"/>
          <w:szCs w:val="18"/>
          <w:lang w:val="uk-UA"/>
        </w:rPr>
        <w:t xml:space="preserve">. Обрати секретарем зборів </w:t>
      </w:r>
      <w:proofErr w:type="spellStart"/>
      <w:r w:rsidR="00A244AD" w:rsidRPr="00DE0881">
        <w:rPr>
          <w:rFonts w:ascii="Arial" w:hAnsi="Arial" w:cs="Arial"/>
          <w:sz w:val="18"/>
          <w:szCs w:val="18"/>
          <w:lang w:val="uk-UA"/>
        </w:rPr>
        <w:t>Цибуляк</w:t>
      </w:r>
      <w:proofErr w:type="spellEnd"/>
      <w:r w:rsidR="00A244AD" w:rsidRPr="00DE0881">
        <w:rPr>
          <w:rFonts w:ascii="Arial" w:hAnsi="Arial" w:cs="Arial"/>
          <w:sz w:val="18"/>
          <w:szCs w:val="18"/>
          <w:lang w:val="uk-UA"/>
        </w:rPr>
        <w:t xml:space="preserve"> Наталю Владленівну</w:t>
      </w:r>
      <w:r w:rsidRPr="00DE0881">
        <w:rPr>
          <w:rFonts w:ascii="Arial" w:eastAsia="Arial" w:hAnsi="Arial" w:cs="Arial"/>
          <w:sz w:val="18"/>
          <w:szCs w:val="18"/>
          <w:lang w:val="uk-UA"/>
        </w:rPr>
        <w:t>. Затвердити регламент роботи зборів: для доповідей з питань порядку денного до 15 хв. по кожному питанню, обговорення питань порядку денного до 6 хв., відповіді на запитання до 5 хв</w:t>
      </w:r>
    </w:p>
    <w:p w:rsidR="00D9368C" w:rsidRPr="00DE0881" w:rsidRDefault="00D9368C" w:rsidP="00DE0881">
      <w:pPr>
        <w:rPr>
          <w:rFonts w:ascii="Arial" w:hAnsi="Arial" w:cs="Arial"/>
          <w:b/>
          <w:bCs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b/>
          <w:bCs/>
          <w:sz w:val="18"/>
          <w:szCs w:val="18"/>
          <w:lang w:val="uk-UA"/>
        </w:rPr>
        <w:t xml:space="preserve">4 питання: 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Затвердити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звіт правління</w:t>
      </w:r>
      <w:r w:rsidRPr="00DE0881">
        <w:rPr>
          <w:rFonts w:ascii="Arial" w:hAnsi="Arial" w:cs="Arial"/>
          <w:sz w:val="18"/>
          <w:szCs w:val="18"/>
          <w:lang w:val="uk-UA"/>
        </w:rPr>
        <w:t xml:space="preserve"> товариства за 2016 р. </w:t>
      </w: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b/>
          <w:bCs/>
          <w:sz w:val="18"/>
          <w:szCs w:val="18"/>
          <w:lang w:val="uk-UA"/>
        </w:rPr>
        <w:t>5 питання:</w:t>
      </w:r>
      <w:r w:rsidRPr="00DE088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sz w:val="18"/>
          <w:szCs w:val="18"/>
          <w:lang w:val="uk-UA"/>
        </w:rPr>
        <w:t>Затвердити звіт наглядової ради товариства за 2016 р.</w:t>
      </w: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b/>
          <w:bCs/>
          <w:sz w:val="18"/>
          <w:szCs w:val="18"/>
          <w:lang w:val="uk-UA"/>
        </w:rPr>
        <w:t xml:space="preserve">6 питання: </w:t>
      </w:r>
      <w:r w:rsidRPr="00DE0881">
        <w:rPr>
          <w:rFonts w:ascii="Arial" w:hAnsi="Arial" w:cs="Arial"/>
          <w:sz w:val="18"/>
          <w:szCs w:val="18"/>
          <w:lang w:val="uk-UA"/>
        </w:rPr>
        <w:t>Затвердити звіт ревізійної комісії товариства за 2016 р.</w:t>
      </w: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</w:p>
    <w:p w:rsidR="00D9368C" w:rsidRPr="00DE0881" w:rsidRDefault="00D9368C" w:rsidP="00DE0881">
      <w:pPr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b/>
          <w:bCs/>
          <w:sz w:val="18"/>
          <w:szCs w:val="18"/>
          <w:lang w:val="uk-UA"/>
        </w:rPr>
        <w:t xml:space="preserve">7 питання: </w:t>
      </w:r>
      <w:r w:rsidRPr="00DE0881">
        <w:rPr>
          <w:rFonts w:ascii="Arial" w:hAnsi="Arial" w:cs="Arial"/>
          <w:sz w:val="18"/>
          <w:szCs w:val="18"/>
          <w:lang w:val="uk-UA"/>
        </w:rPr>
        <w:t>Затвердити річний звіт товариства за 2016 р. З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атвердити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рішення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про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Pr="00DE0881">
        <w:rPr>
          <w:rFonts w:ascii="Arial" w:hAnsi="Arial" w:cs="Arial"/>
          <w:bCs/>
          <w:sz w:val="18"/>
          <w:szCs w:val="18"/>
          <w:lang w:val="uk-UA"/>
        </w:rPr>
        <w:t>нерозподіл</w:t>
      </w:r>
      <w:proofErr w:type="spellEnd"/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чистого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прибутку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за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2016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р.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Дивіденди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не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нараховувати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та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не</w:t>
      </w:r>
      <w:r w:rsidRPr="00DE0881">
        <w:rPr>
          <w:rFonts w:ascii="Arial" w:eastAsia="Arial" w:hAnsi="Arial" w:cs="Arial"/>
          <w:bCs/>
          <w:sz w:val="18"/>
          <w:szCs w:val="18"/>
          <w:lang w:val="uk-UA"/>
        </w:rPr>
        <w:t xml:space="preserve"> </w:t>
      </w:r>
      <w:r w:rsidRPr="00DE0881">
        <w:rPr>
          <w:rFonts w:ascii="Arial" w:hAnsi="Arial" w:cs="Arial"/>
          <w:bCs/>
          <w:sz w:val="18"/>
          <w:szCs w:val="18"/>
          <w:lang w:val="uk-UA"/>
        </w:rPr>
        <w:t>сплачувати.</w:t>
      </w:r>
    </w:p>
    <w:p w:rsidR="003C64F4" w:rsidRPr="00DE0881" w:rsidRDefault="003C64F4" w:rsidP="00DE0881">
      <w:pPr>
        <w:rPr>
          <w:rFonts w:ascii="Arial" w:hAnsi="Arial" w:cs="Arial"/>
          <w:sz w:val="18"/>
          <w:szCs w:val="18"/>
          <w:lang w:val="uk-UA"/>
        </w:rPr>
      </w:pPr>
    </w:p>
    <w:p w:rsidR="001E4F94" w:rsidRPr="00DE0881" w:rsidRDefault="001E4F94" w:rsidP="00DE0881">
      <w:pPr>
        <w:rPr>
          <w:rFonts w:ascii="Arial" w:hAnsi="Arial" w:cs="Arial"/>
          <w:sz w:val="18"/>
          <w:szCs w:val="18"/>
          <w:lang w:val="uk-UA"/>
        </w:rPr>
      </w:pPr>
      <w:r w:rsidRPr="00DE0881">
        <w:rPr>
          <w:rFonts w:ascii="Arial" w:hAnsi="Arial" w:cs="Arial"/>
          <w:sz w:val="18"/>
          <w:szCs w:val="18"/>
          <w:lang w:val="uk-UA"/>
        </w:rPr>
        <w:t>Повідомлення про проведення загальних зборів опубліковано в офіційному друкованому виданні «Відомості НКЦПФР» № 56(2561) від 23 березня 2017 р.</w:t>
      </w:r>
    </w:p>
    <w:p w:rsidR="00D57CD2" w:rsidRPr="00DE0881" w:rsidRDefault="00D57CD2" w:rsidP="00DE0881"/>
    <w:sectPr w:rsidR="00D57CD2" w:rsidRPr="00DE0881" w:rsidSect="003C64F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4F4"/>
    <w:rsid w:val="001E4F94"/>
    <w:rsid w:val="003C64F4"/>
    <w:rsid w:val="005C6A16"/>
    <w:rsid w:val="00842E69"/>
    <w:rsid w:val="00854503"/>
    <w:rsid w:val="008A3576"/>
    <w:rsid w:val="009A5192"/>
    <w:rsid w:val="009D37D4"/>
    <w:rsid w:val="00A244AD"/>
    <w:rsid w:val="00D24EA8"/>
    <w:rsid w:val="00D57CD2"/>
    <w:rsid w:val="00D75D58"/>
    <w:rsid w:val="00D9368C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F4"/>
    <w:pPr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D9368C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2017-03-22T09:42:00Z</dcterms:created>
  <dcterms:modified xsi:type="dcterms:W3CDTF">2017-03-23T09:30:00Z</dcterms:modified>
</cp:coreProperties>
</file>